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325" w:rsidRDefault="00233325" w:rsidP="00233325">
      <w:pPr>
        <w:pStyle w:val="Heading7"/>
      </w:pPr>
    </w:p>
    <w:p w:rsidR="00233325" w:rsidRDefault="00233325" w:rsidP="00233325">
      <w:pPr>
        <w:pStyle w:val="Heading7"/>
      </w:pPr>
    </w:p>
    <w:p w:rsidR="00233325" w:rsidRDefault="00233325" w:rsidP="00233325">
      <w:pPr>
        <w:pStyle w:val="Heading7"/>
      </w:pPr>
      <w:r>
        <w:t>CORNING HEALTHCARE DISTRICT</w:t>
      </w:r>
    </w:p>
    <w:p w:rsidR="00233325" w:rsidRDefault="00233325" w:rsidP="00233325">
      <w:pPr>
        <w:pStyle w:val="Heading7"/>
      </w:pPr>
      <w:r>
        <w:t>BOARD OF DIRECTORS MINUTES</w:t>
      </w:r>
    </w:p>
    <w:p w:rsidR="00233325" w:rsidRDefault="00233325" w:rsidP="00233325">
      <w:pPr>
        <w:tabs>
          <w:tab w:val="num" w:pos="1800"/>
        </w:tabs>
        <w:rPr>
          <w:rFonts w:ascii="Arial" w:hAnsi="Arial"/>
          <w:b/>
        </w:rPr>
      </w:pPr>
      <w:r>
        <w:rPr>
          <w:rFonts w:ascii="Arial" w:hAnsi="Arial"/>
          <w:b/>
        </w:rPr>
        <w:t>Tuesday,</w:t>
      </w:r>
      <w:r w:rsidR="00DE54AA">
        <w:rPr>
          <w:rFonts w:ascii="Arial" w:hAnsi="Arial"/>
          <w:b/>
          <w:color w:val="FF0000"/>
        </w:rPr>
        <w:t xml:space="preserve"> </w:t>
      </w:r>
      <w:r w:rsidR="00AB2A6C">
        <w:rPr>
          <w:rFonts w:ascii="Arial" w:hAnsi="Arial"/>
          <w:b/>
          <w:color w:val="FF0000"/>
        </w:rPr>
        <w:t>May 16</w:t>
      </w:r>
      <w:r w:rsidR="00EB4AC4">
        <w:rPr>
          <w:rFonts w:ascii="Arial" w:hAnsi="Arial"/>
          <w:b/>
          <w:color w:val="FF0000"/>
        </w:rPr>
        <w:t>, 2017</w:t>
      </w:r>
    </w:p>
    <w:p w:rsidR="00233325" w:rsidRDefault="00233325" w:rsidP="00233325">
      <w:pPr>
        <w:tabs>
          <w:tab w:val="num" w:pos="1800"/>
        </w:tabs>
        <w:rPr>
          <w:rFonts w:ascii="Arial" w:hAnsi="Arial"/>
          <w:b/>
        </w:rPr>
      </w:pPr>
      <w:r>
        <w:rPr>
          <w:rFonts w:ascii="Arial" w:hAnsi="Arial"/>
          <w:b/>
        </w:rPr>
        <w:t>DISTRICT CONFERENCE</w:t>
      </w:r>
    </w:p>
    <w:p w:rsidR="00233325" w:rsidRDefault="00233325" w:rsidP="00233325">
      <w:pPr>
        <w:pStyle w:val="Heading7"/>
      </w:pPr>
      <w:smartTag w:uri="urn:schemas-microsoft-com:office:smarttags" w:element="Street">
        <w:smartTag w:uri="urn:schemas-microsoft-com:office:smarttags" w:element="address">
          <w:r>
            <w:t>275 SOLANO STREET</w:t>
          </w:r>
        </w:smartTag>
      </w:smartTag>
    </w:p>
    <w:p w:rsidR="00233325" w:rsidRPr="00A828B2" w:rsidRDefault="00233325" w:rsidP="00233325">
      <w:pPr>
        <w:rPr>
          <w:rFonts w:ascii="Arial" w:hAnsi="Arial"/>
          <w:b/>
        </w:rPr>
      </w:pPr>
      <w:smartTag w:uri="urn:schemas-microsoft-com:office:smarttags" w:element="place">
        <w:smartTag w:uri="urn:schemas-microsoft-com:office:smarttags" w:element="PlaceName">
          <w:r w:rsidRPr="00A828B2">
            <w:rPr>
              <w:rFonts w:ascii="Arial" w:hAnsi="Arial"/>
              <w:b/>
            </w:rPr>
            <w:t>MEUSER</w:t>
          </w:r>
        </w:smartTag>
        <w:r w:rsidRPr="00A828B2">
          <w:rPr>
            <w:rFonts w:ascii="Arial" w:hAnsi="Arial"/>
            <w:b/>
          </w:rPr>
          <w:t xml:space="preserve"> </w:t>
        </w:r>
        <w:smartTag w:uri="urn:schemas-microsoft-com:office:smarttags" w:element="PlaceType">
          <w:r w:rsidRPr="00A828B2">
            <w:rPr>
              <w:rFonts w:ascii="Arial" w:hAnsi="Arial"/>
              <w:b/>
            </w:rPr>
            <w:t>BUILDING</w:t>
          </w:r>
        </w:smartTag>
      </w:smartTag>
      <w:r>
        <w:rPr>
          <w:rFonts w:ascii="Arial" w:hAnsi="Arial"/>
          <w:b/>
        </w:rPr>
        <w:t>, CHD CAMPUS</w:t>
      </w:r>
    </w:p>
    <w:p w:rsidR="00233325" w:rsidRDefault="00233325" w:rsidP="00233325">
      <w:pPr>
        <w:rPr>
          <w:rFonts w:ascii="Arial" w:hAnsi="Arial"/>
          <w:sz w:val="22"/>
        </w:rPr>
      </w:pPr>
    </w:p>
    <w:p w:rsidR="00233325" w:rsidRDefault="00233325" w:rsidP="00233325">
      <w:pPr>
        <w:pStyle w:val="Heading3"/>
        <w:rPr>
          <w:rFonts w:ascii="Arial" w:hAnsi="Arial"/>
          <w:sz w:val="20"/>
        </w:rPr>
      </w:pPr>
      <w:r>
        <w:rPr>
          <w:rFonts w:ascii="Arial" w:hAnsi="Arial"/>
          <w:sz w:val="20"/>
          <w:u w:val="single"/>
        </w:rPr>
        <w:t>CALL TO ORDER:</w:t>
      </w:r>
      <w:r>
        <w:rPr>
          <w:rFonts w:ascii="Arial" w:hAnsi="Arial"/>
          <w:sz w:val="20"/>
        </w:rPr>
        <w:t xml:space="preserve"> 6:00 p.m.</w:t>
      </w:r>
    </w:p>
    <w:p w:rsidR="00233325" w:rsidRDefault="00233325" w:rsidP="00233325">
      <w:pPr>
        <w:rPr>
          <w:rFonts w:ascii="Arial" w:hAnsi="Arial"/>
        </w:rPr>
      </w:pPr>
    </w:p>
    <w:p w:rsidR="00233325" w:rsidRDefault="00233325" w:rsidP="00233325">
      <w:pPr>
        <w:rPr>
          <w:rFonts w:ascii="Arial" w:hAnsi="Arial"/>
        </w:rPr>
      </w:pPr>
      <w:r>
        <w:rPr>
          <w:rFonts w:ascii="Arial" w:hAnsi="Arial"/>
          <w:b/>
          <w:u w:val="single"/>
        </w:rPr>
        <w:t>ROLL CALL:</w:t>
      </w:r>
      <w:r>
        <w:rPr>
          <w:rFonts w:ascii="Arial" w:hAnsi="Arial"/>
          <w:b/>
        </w:rPr>
        <w:tab/>
        <w:t>Directors:</w:t>
      </w:r>
      <w:r>
        <w:rPr>
          <w:rFonts w:ascii="Arial" w:hAnsi="Arial"/>
        </w:rPr>
        <w:t xml:space="preserve">, </w:t>
      </w:r>
      <w:r w:rsidR="00FD224A">
        <w:rPr>
          <w:rFonts w:ascii="Arial" w:hAnsi="Arial"/>
        </w:rPr>
        <w:t xml:space="preserve">Charles Rouse, Ross Turner, Yvonne Boles, Jan Irvin, </w:t>
      </w:r>
      <w:r w:rsidR="00AB2A6C">
        <w:rPr>
          <w:rFonts w:ascii="Arial" w:hAnsi="Arial"/>
        </w:rPr>
        <w:t>Lilia Rodriguez</w:t>
      </w:r>
    </w:p>
    <w:p w:rsidR="00233325" w:rsidRDefault="00233325" w:rsidP="00233325">
      <w:pPr>
        <w:rPr>
          <w:rFonts w:ascii="Arial" w:hAnsi="Arial"/>
        </w:rPr>
      </w:pPr>
      <w:r w:rsidRPr="00D54646">
        <w:rPr>
          <w:rFonts w:ascii="Arial" w:hAnsi="Arial"/>
          <w:b/>
        </w:rPr>
        <w:t>District Manager</w:t>
      </w:r>
      <w:r>
        <w:rPr>
          <w:rFonts w:ascii="Arial" w:hAnsi="Arial"/>
        </w:rPr>
        <w:t>: Shirley Engebretsen</w:t>
      </w:r>
    </w:p>
    <w:p w:rsidR="00233325" w:rsidRDefault="00233325" w:rsidP="00233325">
      <w:pPr>
        <w:rPr>
          <w:rFonts w:ascii="Arial" w:hAnsi="Arial"/>
        </w:rPr>
      </w:pPr>
      <w:r>
        <w:rPr>
          <w:rFonts w:ascii="Arial" w:hAnsi="Arial"/>
        </w:rPr>
        <w:t>Absent:</w:t>
      </w:r>
      <w:r w:rsidRPr="00542A1E">
        <w:rPr>
          <w:rFonts w:ascii="Arial" w:hAnsi="Arial"/>
        </w:rPr>
        <w:t xml:space="preserve"> </w:t>
      </w:r>
    </w:p>
    <w:p w:rsidR="00233325" w:rsidRDefault="00233325" w:rsidP="00233325">
      <w:pPr>
        <w:rPr>
          <w:rFonts w:ascii="Arial" w:hAnsi="Arial"/>
        </w:rPr>
      </w:pPr>
    </w:p>
    <w:p w:rsidR="00233325" w:rsidRDefault="00233325" w:rsidP="00233325">
      <w:pPr>
        <w:tabs>
          <w:tab w:val="left" w:pos="4635"/>
        </w:tabs>
        <w:rPr>
          <w:rFonts w:ascii="Arial" w:hAnsi="Arial"/>
          <w:b/>
          <w:u w:val="single"/>
        </w:rPr>
      </w:pPr>
      <w:r>
        <w:rPr>
          <w:rFonts w:ascii="Arial" w:hAnsi="Arial"/>
          <w:b/>
          <w:u w:val="single"/>
        </w:rPr>
        <w:t>ALSO PRESENT:</w:t>
      </w:r>
      <w:r>
        <w:rPr>
          <w:rFonts w:ascii="Arial" w:hAnsi="Arial"/>
          <w:b/>
        </w:rPr>
        <w:t xml:space="preserve"> </w:t>
      </w:r>
      <w:r w:rsidR="00836837" w:rsidRPr="00836837">
        <w:rPr>
          <w:rFonts w:ascii="Arial" w:hAnsi="Arial"/>
        </w:rPr>
        <w:t>Attorney Andrews</w:t>
      </w:r>
      <w:r w:rsidR="00836837">
        <w:rPr>
          <w:rFonts w:ascii="Arial" w:hAnsi="Arial"/>
          <w:b/>
        </w:rPr>
        <w:t xml:space="preserve">, </w:t>
      </w:r>
      <w:r>
        <w:rPr>
          <w:rFonts w:ascii="Arial" w:hAnsi="Arial"/>
        </w:rPr>
        <w:t xml:space="preserve">Don Holden, </w:t>
      </w:r>
    </w:p>
    <w:p w:rsidR="00233325" w:rsidRPr="00D54646" w:rsidRDefault="00233325" w:rsidP="00233325">
      <w:pPr>
        <w:rPr>
          <w:rFonts w:ascii="Arial" w:hAnsi="Arial"/>
        </w:rPr>
      </w:pPr>
    </w:p>
    <w:p w:rsidR="00233325" w:rsidRPr="003869B4" w:rsidRDefault="00233325" w:rsidP="00233325">
      <w:pPr>
        <w:rPr>
          <w:rFonts w:ascii="Arial" w:hAnsi="Arial"/>
          <w:b/>
          <w:u w:val="single"/>
        </w:rPr>
      </w:pPr>
      <w:r w:rsidRPr="003869B4">
        <w:rPr>
          <w:rFonts w:ascii="Arial" w:hAnsi="Arial"/>
          <w:b/>
          <w:u w:val="single"/>
        </w:rPr>
        <w:t xml:space="preserve">PLEDGE OF ALLEGIANCE </w:t>
      </w:r>
      <w:r w:rsidRPr="00316758">
        <w:rPr>
          <w:rFonts w:ascii="Arial" w:hAnsi="Arial"/>
        </w:rPr>
        <w:t xml:space="preserve">Given </w:t>
      </w:r>
    </w:p>
    <w:p w:rsidR="00233325" w:rsidRDefault="00233325" w:rsidP="00233325">
      <w:pPr>
        <w:pStyle w:val="BodyText"/>
        <w:rPr>
          <w:rFonts w:ascii="Arial" w:hAnsi="Arial"/>
          <w:sz w:val="20"/>
        </w:rPr>
      </w:pPr>
    </w:p>
    <w:p w:rsidR="00233325" w:rsidRDefault="00233325" w:rsidP="00233325">
      <w:pPr>
        <w:rPr>
          <w:rFonts w:ascii="Arial" w:hAnsi="Arial"/>
          <w:b/>
          <w:u w:val="single"/>
        </w:rPr>
      </w:pPr>
    </w:p>
    <w:p w:rsidR="00233325" w:rsidRPr="00CE2733" w:rsidRDefault="00233325" w:rsidP="00233325">
      <w:pPr>
        <w:rPr>
          <w:rFonts w:ascii="Arial" w:hAnsi="Arial"/>
        </w:rPr>
      </w:pPr>
      <w:r>
        <w:rPr>
          <w:rFonts w:ascii="Arial" w:hAnsi="Arial"/>
          <w:b/>
          <w:u w:val="single"/>
        </w:rPr>
        <w:t>INVITATION TO PUBLIC TO ADDRESS BOARD:</w:t>
      </w:r>
      <w:r>
        <w:rPr>
          <w:rFonts w:ascii="Arial" w:hAnsi="Arial"/>
          <w:b/>
        </w:rPr>
        <w:t xml:space="preserve"> </w:t>
      </w:r>
      <w:r w:rsidR="00D96544">
        <w:rPr>
          <w:rFonts w:ascii="Arial" w:hAnsi="Arial"/>
          <w:b/>
        </w:rPr>
        <w:t>N/A</w:t>
      </w:r>
    </w:p>
    <w:p w:rsidR="00233325" w:rsidRDefault="00233325" w:rsidP="00233325">
      <w:pPr>
        <w:rPr>
          <w:rFonts w:ascii="Arial" w:hAnsi="Arial"/>
        </w:rPr>
      </w:pPr>
    </w:p>
    <w:p w:rsidR="00233325" w:rsidRPr="002A45A5" w:rsidRDefault="00233325" w:rsidP="00233325">
      <w:pPr>
        <w:rPr>
          <w:rFonts w:ascii="Arial" w:hAnsi="Arial" w:cs="Arial"/>
        </w:rPr>
      </w:pPr>
      <w:r>
        <w:rPr>
          <w:rFonts w:ascii="Arial" w:hAnsi="Arial"/>
          <w:b/>
          <w:u w:val="single"/>
        </w:rPr>
        <w:t>ADOPTION OF AGENDA</w:t>
      </w:r>
      <w:r>
        <w:rPr>
          <w:b/>
        </w:rPr>
        <w:t xml:space="preserve">: </w:t>
      </w:r>
      <w:r>
        <w:rPr>
          <w:rFonts w:ascii="Arial" w:hAnsi="Arial" w:cs="Arial"/>
        </w:rPr>
        <w:t xml:space="preserve">Director </w:t>
      </w:r>
      <w:r w:rsidR="00135399">
        <w:rPr>
          <w:rFonts w:ascii="Arial" w:hAnsi="Arial" w:cs="Arial"/>
        </w:rPr>
        <w:t>Turner</w:t>
      </w:r>
      <w:r>
        <w:rPr>
          <w:rFonts w:ascii="Arial" w:hAnsi="Arial" w:cs="Arial"/>
        </w:rPr>
        <w:t xml:space="preserve"> made a motion to approve the agenda as presented.  The motion was seconded and approved.</w:t>
      </w:r>
    </w:p>
    <w:p w:rsidR="00233325" w:rsidRDefault="00233325" w:rsidP="00233325">
      <w:pPr>
        <w:pStyle w:val="BodyTextIndent"/>
        <w:ind w:left="0"/>
        <w:rPr>
          <w:rFonts w:ascii="Arial" w:hAnsi="Arial"/>
        </w:rPr>
      </w:pPr>
    </w:p>
    <w:p w:rsidR="00233325" w:rsidRPr="00894679" w:rsidRDefault="00233325" w:rsidP="00233325">
      <w:pPr>
        <w:rPr>
          <w:rFonts w:ascii="Arial" w:hAnsi="Arial"/>
        </w:rPr>
      </w:pPr>
      <w:r>
        <w:rPr>
          <w:rFonts w:ascii="Arial" w:hAnsi="Arial"/>
          <w:b/>
          <w:u w:val="single"/>
        </w:rPr>
        <w:t>MINUTES</w:t>
      </w:r>
      <w:r>
        <w:rPr>
          <w:rFonts w:ascii="Arial" w:hAnsi="Arial"/>
          <w:b/>
        </w:rPr>
        <w:t xml:space="preserve">: </w:t>
      </w:r>
      <w:r>
        <w:rPr>
          <w:rFonts w:ascii="Arial" w:hAnsi="Arial"/>
        </w:rPr>
        <w:t xml:space="preserve">Director   </w:t>
      </w:r>
      <w:r w:rsidR="00836837">
        <w:rPr>
          <w:rFonts w:ascii="Arial" w:hAnsi="Arial"/>
        </w:rPr>
        <w:t>Turner</w:t>
      </w:r>
      <w:r w:rsidR="00D96544">
        <w:rPr>
          <w:rFonts w:ascii="Arial" w:hAnsi="Arial"/>
        </w:rPr>
        <w:t xml:space="preserve"> </w:t>
      </w:r>
      <w:r>
        <w:rPr>
          <w:rFonts w:ascii="Arial" w:hAnsi="Arial"/>
        </w:rPr>
        <w:t>made a motion to approv</w:t>
      </w:r>
      <w:r w:rsidR="00D96544">
        <w:rPr>
          <w:rFonts w:ascii="Arial" w:hAnsi="Arial"/>
        </w:rPr>
        <w:t xml:space="preserve">e the minutes for </w:t>
      </w:r>
      <w:r w:rsidR="00836837">
        <w:rPr>
          <w:rFonts w:ascii="Arial" w:hAnsi="Arial"/>
        </w:rPr>
        <w:t>April18</w:t>
      </w:r>
      <w:r w:rsidR="00D96544">
        <w:rPr>
          <w:rFonts w:ascii="Arial" w:hAnsi="Arial"/>
        </w:rPr>
        <w:t>, 2017</w:t>
      </w:r>
      <w:r>
        <w:rPr>
          <w:rFonts w:ascii="Arial" w:hAnsi="Arial"/>
        </w:rPr>
        <w:t xml:space="preserve">.   Motion was seconded and approved.  </w:t>
      </w:r>
    </w:p>
    <w:p w:rsidR="00233325" w:rsidRDefault="00233325" w:rsidP="00233325">
      <w:pPr>
        <w:rPr>
          <w:rFonts w:ascii="Arial" w:hAnsi="Arial"/>
          <w:b/>
        </w:rPr>
      </w:pPr>
    </w:p>
    <w:p w:rsidR="00233325" w:rsidRPr="002A45A5" w:rsidRDefault="00233325" w:rsidP="00233325">
      <w:pPr>
        <w:rPr>
          <w:rFonts w:ascii="Arial" w:hAnsi="Arial"/>
        </w:rPr>
      </w:pPr>
      <w:r>
        <w:rPr>
          <w:rFonts w:ascii="Arial" w:hAnsi="Arial"/>
          <w:b/>
          <w:u w:val="single"/>
        </w:rPr>
        <w:t>FINANCIAL REPORT:</w:t>
      </w:r>
      <w:r>
        <w:rPr>
          <w:rFonts w:ascii="Arial" w:hAnsi="Arial"/>
          <w:b/>
        </w:rPr>
        <w:t xml:space="preserve"> </w:t>
      </w:r>
      <w:r>
        <w:rPr>
          <w:rFonts w:ascii="Arial" w:hAnsi="Arial"/>
        </w:rPr>
        <w:t xml:space="preserve">Director </w:t>
      </w:r>
      <w:r w:rsidR="00D96544">
        <w:rPr>
          <w:rFonts w:ascii="Arial" w:hAnsi="Arial"/>
        </w:rPr>
        <w:t>Boles</w:t>
      </w:r>
      <w:r>
        <w:rPr>
          <w:rFonts w:ascii="Arial" w:hAnsi="Arial"/>
        </w:rPr>
        <w:t xml:space="preserve"> made a motion to approve the financial reports</w:t>
      </w:r>
      <w:r w:rsidR="00836837">
        <w:rPr>
          <w:rFonts w:ascii="Arial" w:hAnsi="Arial"/>
        </w:rPr>
        <w:t xml:space="preserve"> for April 2017</w:t>
      </w:r>
      <w:r>
        <w:rPr>
          <w:rFonts w:ascii="Arial" w:hAnsi="Arial"/>
        </w:rPr>
        <w:t xml:space="preserve"> as presented.  Motion was seconded and approved.</w:t>
      </w:r>
    </w:p>
    <w:p w:rsidR="00233325" w:rsidRDefault="00233325" w:rsidP="00233325">
      <w:pPr>
        <w:rPr>
          <w:rFonts w:ascii="Arial" w:hAnsi="Arial"/>
        </w:rPr>
      </w:pPr>
    </w:p>
    <w:p w:rsidR="00233325" w:rsidRDefault="00233325" w:rsidP="00233325">
      <w:pPr>
        <w:rPr>
          <w:rFonts w:ascii="Arial" w:hAnsi="Arial"/>
        </w:rPr>
      </w:pPr>
      <w:r w:rsidRPr="002A45A5">
        <w:rPr>
          <w:rFonts w:ascii="Arial" w:hAnsi="Arial"/>
          <w:b/>
          <w:u w:val="single"/>
        </w:rPr>
        <w:t>PRESIDENT’S REPORT</w:t>
      </w:r>
      <w:r>
        <w:rPr>
          <w:rFonts w:ascii="Arial" w:hAnsi="Arial"/>
        </w:rPr>
        <w:t>.</w:t>
      </w:r>
      <w:r w:rsidR="00D96544">
        <w:rPr>
          <w:rFonts w:ascii="Arial" w:hAnsi="Arial"/>
        </w:rPr>
        <w:t>N/A</w:t>
      </w:r>
    </w:p>
    <w:p w:rsidR="00233325" w:rsidRDefault="00233325" w:rsidP="00233325">
      <w:pPr>
        <w:rPr>
          <w:rFonts w:ascii="Arial" w:hAnsi="Arial"/>
          <w:b/>
          <w:u w:val="single"/>
        </w:rPr>
      </w:pPr>
    </w:p>
    <w:p w:rsidR="00233325" w:rsidRDefault="00233325" w:rsidP="00233325">
      <w:pPr>
        <w:rPr>
          <w:rFonts w:ascii="Arial" w:hAnsi="Arial"/>
        </w:rPr>
      </w:pPr>
      <w:r>
        <w:rPr>
          <w:rFonts w:ascii="Arial" w:hAnsi="Arial"/>
          <w:b/>
          <w:u w:val="single"/>
        </w:rPr>
        <w:t>DIRECTORS’ REPORT</w:t>
      </w:r>
      <w:r>
        <w:rPr>
          <w:rFonts w:ascii="Arial" w:hAnsi="Arial"/>
        </w:rPr>
        <w:t xml:space="preserve"> N/A</w:t>
      </w:r>
    </w:p>
    <w:p w:rsidR="00233325" w:rsidRDefault="00233325" w:rsidP="00233325">
      <w:pPr>
        <w:rPr>
          <w:rFonts w:ascii="Arial" w:hAnsi="Arial"/>
        </w:rPr>
      </w:pPr>
    </w:p>
    <w:p w:rsidR="00233325" w:rsidRDefault="00233325" w:rsidP="00233325">
      <w:pPr>
        <w:rPr>
          <w:rFonts w:ascii="Arial" w:hAnsi="Arial"/>
        </w:rPr>
      </w:pPr>
    </w:p>
    <w:p w:rsidR="00233325" w:rsidRDefault="00233325" w:rsidP="00233325">
      <w:pPr>
        <w:rPr>
          <w:rFonts w:ascii="Arial" w:hAnsi="Arial"/>
        </w:rPr>
      </w:pPr>
      <w:r>
        <w:rPr>
          <w:rFonts w:ascii="Arial" w:hAnsi="Arial"/>
          <w:b/>
          <w:u w:val="single"/>
        </w:rPr>
        <w:t>District Manager</w:t>
      </w:r>
      <w:r w:rsidR="00836837">
        <w:rPr>
          <w:rFonts w:ascii="Arial" w:hAnsi="Arial"/>
        </w:rPr>
        <w:t xml:space="preserve"> </w:t>
      </w:r>
    </w:p>
    <w:p w:rsidR="00D36AB2" w:rsidRDefault="00D36AB2" w:rsidP="00233325">
      <w:pPr>
        <w:rPr>
          <w:rFonts w:ascii="Arial" w:hAnsi="Arial"/>
        </w:rPr>
      </w:pPr>
    </w:p>
    <w:p w:rsidR="00D36AB2" w:rsidRDefault="00D36AB2" w:rsidP="00233325">
      <w:pPr>
        <w:rPr>
          <w:rFonts w:ascii="Arial" w:eastAsiaTheme="minorHAnsi" w:hAnsi="Arial" w:cs="Arial"/>
          <w:b/>
          <w:color w:val="000000"/>
        </w:rPr>
      </w:pPr>
      <w:r w:rsidRPr="00D36AB2">
        <w:rPr>
          <w:rFonts w:ascii="Arial" w:eastAsiaTheme="minorHAnsi" w:hAnsi="Arial" w:cs="Arial"/>
          <w:b/>
          <w:color w:val="000000"/>
        </w:rPr>
        <w:t>Forming a new CSDA chapter</w:t>
      </w:r>
    </w:p>
    <w:p w:rsidR="00D36AB2" w:rsidRPr="00D36AB2" w:rsidRDefault="00D36AB2" w:rsidP="00233325">
      <w:pPr>
        <w:rPr>
          <w:rFonts w:ascii="Arial" w:hAnsi="Arial"/>
          <w:b/>
        </w:rPr>
      </w:pPr>
    </w:p>
    <w:p w:rsidR="00D36AB2" w:rsidRDefault="002E41AC" w:rsidP="00D36AB2">
      <w:pPr>
        <w:ind w:left="720"/>
        <w:rPr>
          <w:rFonts w:ascii="Arial" w:eastAsiaTheme="minorHAnsi" w:hAnsi="Arial" w:cs="Arial"/>
          <w:color w:val="000000"/>
        </w:rPr>
      </w:pPr>
      <w:bookmarkStart w:id="0" w:name="_Hlk483216522"/>
      <w:r>
        <w:rPr>
          <w:rFonts w:ascii="Arial" w:hAnsi="Arial"/>
        </w:rPr>
        <w:t xml:space="preserve">The District Manager </w:t>
      </w:r>
      <w:r w:rsidR="00D36AB2">
        <w:rPr>
          <w:rFonts w:ascii="Arial" w:eastAsiaTheme="minorHAnsi" w:hAnsi="Arial" w:cs="Arial"/>
          <w:color w:val="000000"/>
        </w:rPr>
        <w:t xml:space="preserve">Gave a report </w:t>
      </w:r>
      <w:bookmarkEnd w:id="0"/>
      <w:r w:rsidR="00D36AB2">
        <w:rPr>
          <w:rFonts w:ascii="Arial" w:eastAsiaTheme="minorHAnsi" w:hAnsi="Arial" w:cs="Arial"/>
          <w:color w:val="000000"/>
        </w:rPr>
        <w:t>concerning the May 23 California Special District Association (CSDA) Chapter formation meeting.  Thus far</w:t>
      </w:r>
      <w:r w:rsidR="008953E3">
        <w:rPr>
          <w:rFonts w:ascii="Arial" w:eastAsiaTheme="minorHAnsi" w:hAnsi="Arial" w:cs="Arial"/>
          <w:color w:val="000000"/>
        </w:rPr>
        <w:t>,</w:t>
      </w:r>
      <w:bookmarkStart w:id="1" w:name="_GoBack"/>
      <w:bookmarkEnd w:id="1"/>
      <w:r w:rsidR="00D36AB2">
        <w:rPr>
          <w:rFonts w:ascii="Arial" w:eastAsiaTheme="minorHAnsi" w:hAnsi="Arial" w:cs="Arial"/>
          <w:color w:val="000000"/>
        </w:rPr>
        <w:t xml:space="preserve"> on has responded positively that they are coming. Good possibility</w:t>
      </w:r>
      <w:r w:rsidR="00D36AB2">
        <w:rPr>
          <w:rFonts w:ascii="Arial" w:eastAsiaTheme="minorHAnsi" w:hAnsi="Arial" w:cs="Arial"/>
          <w:color w:val="000000"/>
        </w:rPr>
        <w:t xml:space="preserve"> that the meeting may be rescheduled</w:t>
      </w:r>
    </w:p>
    <w:p w:rsidR="00D36AB2" w:rsidRDefault="00D36AB2" w:rsidP="00D36AB2">
      <w:pPr>
        <w:rPr>
          <w:rFonts w:ascii="Arial" w:eastAsiaTheme="minorHAnsi" w:hAnsi="Arial" w:cs="Arial"/>
          <w:color w:val="000000"/>
        </w:rPr>
      </w:pPr>
    </w:p>
    <w:p w:rsidR="00D36AB2" w:rsidRDefault="00D36AB2" w:rsidP="00D36AB2">
      <w:pPr>
        <w:rPr>
          <w:rFonts w:ascii="Arial" w:eastAsiaTheme="minorHAnsi" w:hAnsi="Arial" w:cs="Arial"/>
          <w:b/>
          <w:color w:val="000000"/>
        </w:rPr>
      </w:pPr>
      <w:r w:rsidRPr="00D36AB2">
        <w:rPr>
          <w:rFonts w:ascii="Arial" w:eastAsiaTheme="minorHAnsi" w:hAnsi="Arial" w:cs="Arial"/>
          <w:b/>
          <w:color w:val="000000"/>
        </w:rPr>
        <w:t>Article in newspaper</w:t>
      </w:r>
    </w:p>
    <w:p w:rsidR="00D36AB2" w:rsidRPr="00D36AB2" w:rsidRDefault="00D36AB2" w:rsidP="00D36AB2">
      <w:pPr>
        <w:rPr>
          <w:rFonts w:ascii="Arial" w:eastAsiaTheme="minorHAnsi" w:hAnsi="Arial" w:cs="Arial"/>
          <w:b/>
          <w:color w:val="000000"/>
        </w:rPr>
      </w:pPr>
    </w:p>
    <w:p w:rsidR="00233325" w:rsidRDefault="00D36AB2" w:rsidP="00D36AB2">
      <w:pPr>
        <w:ind w:left="720"/>
        <w:rPr>
          <w:rFonts w:ascii="Arial" w:eastAsiaTheme="minorHAnsi" w:hAnsi="Arial" w:cs="Arial"/>
          <w:color w:val="000000"/>
        </w:rPr>
      </w:pPr>
      <w:r>
        <w:rPr>
          <w:rFonts w:ascii="Arial" w:hAnsi="Arial"/>
        </w:rPr>
        <w:t xml:space="preserve">The District Manager </w:t>
      </w:r>
      <w:r>
        <w:rPr>
          <w:rFonts w:ascii="Arial" w:eastAsiaTheme="minorHAnsi" w:hAnsi="Arial" w:cs="Arial"/>
          <w:color w:val="000000"/>
        </w:rPr>
        <w:t>Gave a report</w:t>
      </w:r>
      <w:r w:rsidRPr="00D36AB2">
        <w:rPr>
          <w:rFonts w:ascii="Arial" w:eastAsiaTheme="minorHAnsi" w:hAnsi="Arial" w:cs="Arial"/>
          <w:color w:val="000000"/>
        </w:rPr>
        <w:t xml:space="preserve"> </w:t>
      </w:r>
      <w:r>
        <w:rPr>
          <w:rFonts w:ascii="Arial" w:eastAsiaTheme="minorHAnsi" w:hAnsi="Arial" w:cs="Arial"/>
          <w:color w:val="000000"/>
        </w:rPr>
        <w:t>On our call upon hope for people with Parkinson's disease was published in the newspaper written by the district manager.</w:t>
      </w:r>
    </w:p>
    <w:p w:rsidR="00D36AB2" w:rsidRPr="00836837" w:rsidRDefault="00D36AB2" w:rsidP="00233325">
      <w:pPr>
        <w:rPr>
          <w:rFonts w:ascii="Arial" w:hAnsi="Arial"/>
        </w:rPr>
      </w:pPr>
      <w:r>
        <w:rPr>
          <w:rFonts w:ascii="Arial" w:eastAsiaTheme="minorHAnsi" w:hAnsi="Arial" w:cs="Arial"/>
          <w:color w:val="000000"/>
        </w:rPr>
        <w:tab/>
      </w:r>
      <w:r>
        <w:rPr>
          <w:rFonts w:ascii="Arial" w:eastAsiaTheme="minorHAnsi" w:hAnsi="Arial" w:cs="Arial"/>
          <w:color w:val="000000"/>
        </w:rPr>
        <w:tab/>
      </w:r>
    </w:p>
    <w:p w:rsidR="00233325" w:rsidRDefault="00233325" w:rsidP="00233325">
      <w:pPr>
        <w:rPr>
          <w:rFonts w:ascii="Arial" w:hAnsi="Arial"/>
          <w:b/>
          <w:u w:val="single"/>
        </w:rPr>
      </w:pPr>
    </w:p>
    <w:p w:rsidR="00233325" w:rsidRDefault="00233325" w:rsidP="00233325">
      <w:pPr>
        <w:rPr>
          <w:rFonts w:ascii="Arial" w:hAnsi="Arial"/>
          <w:b/>
          <w:u w:val="single"/>
        </w:rPr>
      </w:pPr>
      <w:r>
        <w:rPr>
          <w:rFonts w:ascii="Arial" w:hAnsi="Arial"/>
          <w:b/>
          <w:u w:val="single"/>
        </w:rPr>
        <w:t>REGULAR AGENDA:</w:t>
      </w:r>
    </w:p>
    <w:p w:rsidR="00233325" w:rsidRPr="00894679" w:rsidRDefault="00233325" w:rsidP="00233325">
      <w:pPr>
        <w:rPr>
          <w:rFonts w:ascii="Arial" w:hAnsi="Arial"/>
          <w:b/>
          <w:u w:val="single"/>
        </w:rPr>
      </w:pPr>
    </w:p>
    <w:p w:rsidR="00D36AB2" w:rsidRPr="00D36AB2" w:rsidRDefault="00D36AB2" w:rsidP="00D36AB2">
      <w:pPr>
        <w:rPr>
          <w:rFonts w:ascii="Arial" w:hAnsi="Arial"/>
          <w:b/>
        </w:rPr>
      </w:pPr>
      <w:r w:rsidRPr="00D36AB2">
        <w:rPr>
          <w:rFonts w:ascii="Arial" w:hAnsi="Arial"/>
          <w:b/>
        </w:rPr>
        <w:t>Budget review</w:t>
      </w:r>
    </w:p>
    <w:p w:rsidR="00D36AB2" w:rsidRDefault="00D36AB2" w:rsidP="00D36AB2">
      <w:pPr>
        <w:autoSpaceDE w:val="0"/>
        <w:autoSpaceDN w:val="0"/>
        <w:adjustRightInd w:val="0"/>
        <w:rPr>
          <w:rFonts w:ascii="Arial" w:eastAsiaTheme="minorHAnsi" w:hAnsi="Arial" w:cs="Arial"/>
          <w:color w:val="000000"/>
        </w:rPr>
      </w:pPr>
      <w:r>
        <w:rPr>
          <w:rFonts w:ascii="Arial" w:hAnsi="Arial"/>
        </w:rPr>
        <w:tab/>
      </w:r>
      <w:r>
        <w:rPr>
          <w:rFonts w:ascii="Arial" w:eastAsiaTheme="minorHAnsi" w:hAnsi="Arial" w:cs="Arial"/>
          <w:color w:val="000000"/>
        </w:rPr>
        <w:t>The two types of budgets. One is operating budget required by government and state entities. The second one is in the same form as a profit and loss reports done monthly for the directors.</w:t>
      </w:r>
    </w:p>
    <w:p w:rsidR="00D36AB2" w:rsidRDefault="00D36AB2" w:rsidP="00D36AB2">
      <w:pPr>
        <w:autoSpaceDE w:val="0"/>
        <w:autoSpaceDN w:val="0"/>
        <w:adjustRightInd w:val="0"/>
        <w:rPr>
          <w:rFonts w:ascii="Arial" w:eastAsiaTheme="minorHAnsi" w:hAnsi="Arial" w:cs="Arial"/>
          <w:color w:val="000000"/>
        </w:rPr>
      </w:pPr>
    </w:p>
    <w:p w:rsidR="00D36AB2" w:rsidRDefault="00D36AB2" w:rsidP="00D36AB2">
      <w:pPr>
        <w:autoSpaceDE w:val="0"/>
        <w:autoSpaceDN w:val="0"/>
        <w:adjustRightInd w:val="0"/>
        <w:rPr>
          <w:rFonts w:ascii="Arial" w:eastAsiaTheme="minorHAnsi" w:hAnsi="Arial" w:cs="Arial"/>
          <w:color w:val="000000"/>
        </w:rPr>
      </w:pPr>
      <w:r>
        <w:rPr>
          <w:rFonts w:ascii="Arial" w:eastAsiaTheme="minorHAnsi" w:hAnsi="Arial" w:cs="Arial"/>
          <w:color w:val="000000"/>
        </w:rPr>
        <w:t>The budget will be placed on the June 20, 2017 agenda</w:t>
      </w:r>
      <w:r w:rsidR="00103408">
        <w:rPr>
          <w:rFonts w:ascii="Arial" w:eastAsiaTheme="minorHAnsi" w:hAnsi="Arial" w:cs="Arial"/>
          <w:color w:val="000000"/>
        </w:rPr>
        <w:t xml:space="preserve"> for </w:t>
      </w:r>
      <w:r w:rsidR="00103408">
        <w:rPr>
          <w:rFonts w:ascii="Arial" w:eastAsiaTheme="minorHAnsi" w:hAnsi="Arial" w:cs="Arial"/>
          <w:color w:val="000000"/>
        </w:rPr>
        <w:t>approval</w:t>
      </w:r>
      <w:r w:rsidR="00103408">
        <w:rPr>
          <w:rFonts w:ascii="Arial" w:eastAsiaTheme="minorHAnsi" w:hAnsi="Arial" w:cs="Arial"/>
          <w:color w:val="000000"/>
        </w:rPr>
        <w:t>.</w:t>
      </w:r>
      <w:r>
        <w:rPr>
          <w:rFonts w:ascii="Arial" w:eastAsiaTheme="minorHAnsi" w:hAnsi="Arial" w:cs="Arial"/>
          <w:color w:val="000000"/>
        </w:rPr>
        <w:t>.</w:t>
      </w:r>
    </w:p>
    <w:p w:rsidR="00D36AB2" w:rsidRPr="00D36AB2" w:rsidRDefault="00D36AB2" w:rsidP="00D36AB2">
      <w:pPr>
        <w:rPr>
          <w:rFonts w:ascii="Arial" w:hAnsi="Arial"/>
        </w:rPr>
      </w:pPr>
    </w:p>
    <w:p w:rsidR="00D36AB2" w:rsidRPr="00D36AB2" w:rsidRDefault="00D36AB2" w:rsidP="00D36AB2">
      <w:pPr>
        <w:rPr>
          <w:rFonts w:ascii="Arial" w:hAnsi="Arial"/>
        </w:rPr>
      </w:pPr>
      <w:r w:rsidRPr="00D36AB2">
        <w:rPr>
          <w:rFonts w:ascii="Arial" w:hAnsi="Arial"/>
          <w:b/>
        </w:rPr>
        <w:lastRenderedPageBreak/>
        <w:t xml:space="preserve">Closed Session pursuant to government code section 54957.5 (e) </w:t>
      </w:r>
    </w:p>
    <w:p w:rsidR="00D36AB2" w:rsidRDefault="00D36AB2" w:rsidP="00D36AB2">
      <w:pPr>
        <w:ind w:left="1800"/>
        <w:rPr>
          <w:rFonts w:ascii="Arial" w:hAnsi="Arial"/>
        </w:rPr>
      </w:pPr>
      <w:r>
        <w:rPr>
          <w:rFonts w:ascii="Arial" w:hAnsi="Arial"/>
          <w:b/>
        </w:rPr>
        <w:t xml:space="preserve">Consider contract negotiations </w:t>
      </w:r>
    </w:p>
    <w:p w:rsidR="00D36AB2" w:rsidRDefault="00D36AB2" w:rsidP="00D36AB2">
      <w:pPr>
        <w:rPr>
          <w:rFonts w:ascii="Arial" w:hAnsi="Arial"/>
          <w:b/>
        </w:rPr>
      </w:pPr>
      <w:r w:rsidRPr="00D36AB2">
        <w:rPr>
          <w:rFonts w:ascii="Arial" w:hAnsi="Arial"/>
          <w:b/>
        </w:rPr>
        <w:t>Reporting Out</w:t>
      </w:r>
      <w:r w:rsidRPr="00D36AB2">
        <w:rPr>
          <w:rFonts w:ascii="Arial" w:hAnsi="Arial"/>
          <w:b/>
        </w:rPr>
        <w:t xml:space="preserve"> </w:t>
      </w:r>
      <w:r>
        <w:rPr>
          <w:rFonts w:ascii="Arial" w:hAnsi="Arial"/>
          <w:b/>
        </w:rPr>
        <w:t>–</w:t>
      </w:r>
    </w:p>
    <w:p w:rsidR="00103408" w:rsidRDefault="00103408" w:rsidP="00D36AB2">
      <w:pPr>
        <w:rPr>
          <w:rFonts w:ascii="Arial" w:hAnsi="Arial"/>
          <w:b/>
        </w:rPr>
      </w:pPr>
    </w:p>
    <w:p w:rsidR="00233325" w:rsidRPr="00D36AB2" w:rsidRDefault="00D36AB2" w:rsidP="00D36AB2">
      <w:pPr>
        <w:ind w:firstLine="720"/>
        <w:rPr>
          <w:rFonts w:ascii="Arial" w:hAnsi="Arial"/>
          <w:b/>
        </w:rPr>
      </w:pPr>
      <w:r w:rsidRPr="00D36AB2">
        <w:rPr>
          <w:rFonts w:ascii="Arial" w:hAnsi="Arial"/>
          <w:b/>
        </w:rPr>
        <w:t xml:space="preserve"> </w:t>
      </w:r>
      <w:r w:rsidRPr="00D36AB2">
        <w:rPr>
          <w:rFonts w:ascii="Arial" w:eastAsiaTheme="minorHAnsi" w:hAnsi="Arial" w:cs="Arial"/>
          <w:color w:val="000000"/>
        </w:rPr>
        <w:t>After discussion, contract negotiations and severance pay were tabled until the June meeting.</w:t>
      </w:r>
      <w:r w:rsidR="00103408">
        <w:rPr>
          <w:rFonts w:ascii="Arial" w:eastAsiaTheme="minorHAnsi" w:hAnsi="Arial" w:cs="Arial"/>
          <w:color w:val="000000"/>
        </w:rPr>
        <w:t xml:space="preserve">  </w:t>
      </w:r>
      <w:r w:rsidR="00103408" w:rsidRPr="00103408">
        <w:rPr>
          <w:rFonts w:ascii="Arial" w:eastAsiaTheme="minorHAnsi" w:hAnsi="Arial" w:cs="Arial"/>
          <w:color w:val="000000"/>
        </w:rPr>
        <w:t>Direction was given to the District manager to send out a copy of the contract to all directors</w:t>
      </w:r>
      <w:r w:rsidR="00103408">
        <w:rPr>
          <w:rFonts w:ascii="Arial" w:eastAsiaTheme="minorHAnsi" w:hAnsi="Arial" w:cs="Arial"/>
          <w:color w:val="000000"/>
        </w:rPr>
        <w:t>.</w:t>
      </w:r>
    </w:p>
    <w:p w:rsidR="00233325" w:rsidRDefault="00233325" w:rsidP="00233325">
      <w:pPr>
        <w:rPr>
          <w:rFonts w:ascii="Arial" w:hAnsi="Arial"/>
          <w:b/>
        </w:rPr>
      </w:pPr>
    </w:p>
    <w:p w:rsidR="00233325" w:rsidRDefault="00233325" w:rsidP="00233325">
      <w:pPr>
        <w:rPr>
          <w:rFonts w:ascii="Arial" w:hAnsi="Arial"/>
          <w:b/>
          <w:u w:val="single"/>
        </w:rPr>
      </w:pPr>
      <w:r>
        <w:rPr>
          <w:rFonts w:ascii="Arial" w:hAnsi="Arial"/>
          <w:b/>
          <w:u w:val="single"/>
        </w:rPr>
        <w:t>ADJOURNMENT:</w:t>
      </w:r>
      <w:r>
        <w:rPr>
          <w:rFonts w:ascii="Arial" w:hAnsi="Arial"/>
          <w:b/>
        </w:rPr>
        <w:t xml:space="preserve"> 6:50 P.M. </w:t>
      </w:r>
    </w:p>
    <w:p w:rsidR="00233325" w:rsidRDefault="00233325" w:rsidP="00233325">
      <w:pPr>
        <w:rPr>
          <w:rFonts w:ascii="Arial" w:hAnsi="Arial"/>
          <w:b/>
          <w:u w:val="single"/>
        </w:rPr>
      </w:pPr>
    </w:p>
    <w:p w:rsidR="00233325" w:rsidRDefault="00233325" w:rsidP="00233325">
      <w:pPr>
        <w:rPr>
          <w:rFonts w:ascii="Arial" w:hAnsi="Arial"/>
          <w:b/>
          <w:u w:val="single"/>
        </w:rPr>
      </w:pPr>
    </w:p>
    <w:p w:rsidR="00233325" w:rsidRDefault="00233325" w:rsidP="00233325">
      <w:pPr>
        <w:rPr>
          <w:rFonts w:ascii="Arial" w:hAnsi="Arial"/>
        </w:rPr>
      </w:pPr>
    </w:p>
    <w:p w:rsidR="00233325" w:rsidRDefault="00233325" w:rsidP="00233325">
      <w:pPr>
        <w:pStyle w:val="BodyText"/>
        <w:rPr>
          <w:rFonts w:ascii="Arial" w:hAnsi="Arial"/>
          <w:sz w:val="12"/>
        </w:rPr>
      </w:pPr>
      <w:r>
        <w:rPr>
          <w:rFonts w:ascii="Arial" w:hAnsi="Arial"/>
          <w:sz w:val="20"/>
        </w:rPr>
        <w:t>_____________________________</w:t>
      </w:r>
      <w:r>
        <w:rPr>
          <w:rFonts w:ascii="Arial" w:hAnsi="Arial"/>
          <w:sz w:val="20"/>
        </w:rPr>
        <w:tab/>
      </w:r>
      <w:r>
        <w:rPr>
          <w:rFonts w:ascii="Arial" w:hAnsi="Arial"/>
          <w:sz w:val="20"/>
        </w:rPr>
        <w:tab/>
      </w:r>
      <w:r>
        <w:rPr>
          <w:rFonts w:ascii="Arial" w:hAnsi="Arial"/>
          <w:sz w:val="20"/>
        </w:rPr>
        <w:tab/>
      </w:r>
    </w:p>
    <w:p w:rsidR="00233325" w:rsidRDefault="00233325" w:rsidP="00233325">
      <w:pPr>
        <w:pStyle w:val="BodyText"/>
        <w:rPr>
          <w:rFonts w:ascii="Arial" w:hAnsi="Arial"/>
          <w:sz w:val="12"/>
        </w:rPr>
      </w:pPr>
    </w:p>
    <w:p w:rsidR="00233325" w:rsidRDefault="00233325" w:rsidP="00233325">
      <w:pPr>
        <w:pStyle w:val="BodyText"/>
        <w:rPr>
          <w:rFonts w:ascii="Arial" w:hAnsi="Arial"/>
          <w:sz w:val="20"/>
        </w:rPr>
      </w:pPr>
      <w:r>
        <w:rPr>
          <w:rFonts w:ascii="Arial" w:hAnsi="Arial"/>
          <w:sz w:val="20"/>
        </w:rPr>
        <w:t>Shirley Engebretsen Ph. D.</w:t>
      </w:r>
      <w:r>
        <w:rPr>
          <w:rFonts w:ascii="Arial" w:hAnsi="Arial"/>
          <w:sz w:val="20"/>
        </w:rPr>
        <w:tab/>
      </w:r>
      <w:r>
        <w:rPr>
          <w:rFonts w:ascii="Arial" w:hAnsi="Arial"/>
          <w:sz w:val="20"/>
        </w:rPr>
        <w:tab/>
      </w:r>
      <w:r>
        <w:rPr>
          <w:rFonts w:ascii="Arial" w:hAnsi="Arial"/>
          <w:sz w:val="20"/>
        </w:rPr>
        <w:tab/>
      </w:r>
      <w:r>
        <w:rPr>
          <w:rFonts w:ascii="Arial" w:hAnsi="Arial"/>
          <w:sz w:val="20"/>
        </w:rPr>
        <w:tab/>
      </w:r>
    </w:p>
    <w:p w:rsidR="00233325" w:rsidRDefault="00233325" w:rsidP="00233325">
      <w:pPr>
        <w:pStyle w:val="BodyText"/>
        <w:rPr>
          <w:sz w:val="20"/>
        </w:rPr>
      </w:pPr>
      <w:r>
        <w:rPr>
          <w:rFonts w:ascii="Arial" w:hAnsi="Arial"/>
          <w:sz w:val="20"/>
        </w:rPr>
        <w:t>District Manager</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rsidR="00233325" w:rsidRDefault="00233325" w:rsidP="00233325">
      <w:pPr>
        <w:pStyle w:val="BodyTextIndent"/>
        <w:ind w:left="0"/>
        <w:rPr>
          <w:rFonts w:ascii="Arial" w:hAnsi="Arial"/>
        </w:rPr>
      </w:pPr>
    </w:p>
    <w:p w:rsidR="00233325" w:rsidRPr="00D60EE2" w:rsidRDefault="00233325" w:rsidP="00233325">
      <w:pPr>
        <w:pStyle w:val="Footer"/>
        <w:rPr>
          <w:sz w:val="18"/>
          <w:szCs w:val="18"/>
        </w:rPr>
      </w:pPr>
      <w:r w:rsidRPr="00D60EE2">
        <w:rPr>
          <w:sz w:val="18"/>
          <w:szCs w:val="18"/>
        </w:rPr>
        <w:t>In accordance with Federal law and U</w:t>
      </w:r>
      <w:r>
        <w:rPr>
          <w:sz w:val="18"/>
          <w:szCs w:val="18"/>
        </w:rPr>
        <w:t>.</w:t>
      </w:r>
      <w:r w:rsidRPr="00D60EE2">
        <w:rPr>
          <w:sz w:val="18"/>
          <w:szCs w:val="18"/>
        </w:rPr>
        <w:t>S. Department of Agriculture policy, this institution is prohibited from discriminating on the basis of race, color, national origin, age, disability, religion, sex and familial status.  (Not all prohibited bass apply to all programs).</w:t>
      </w:r>
    </w:p>
    <w:p w:rsidR="00233325" w:rsidRPr="00D60EE2" w:rsidRDefault="00233325" w:rsidP="00233325">
      <w:pPr>
        <w:pStyle w:val="Footer"/>
        <w:rPr>
          <w:sz w:val="18"/>
          <w:szCs w:val="18"/>
        </w:rPr>
      </w:pPr>
    </w:p>
    <w:p w:rsidR="00233325" w:rsidRPr="002E6DB6" w:rsidRDefault="00233325" w:rsidP="00233325">
      <w:pPr>
        <w:pStyle w:val="Footer"/>
        <w:rPr>
          <w:sz w:val="18"/>
          <w:szCs w:val="18"/>
        </w:rPr>
      </w:pPr>
      <w:r w:rsidRPr="00D60EE2">
        <w:t xml:space="preserve">To file a complaint of discrimination, write USDA Director, Office of Civil Rights, </w:t>
      </w:r>
      <w:smartTag w:uri="urn:schemas-microsoft-com:office:smarttags" w:element="address">
        <w:smartTag w:uri="urn:schemas-microsoft-com:office:smarttags" w:element="Street">
          <w:r w:rsidRPr="00D60EE2">
            <w:t>1400 Independence Avenue, S.W.</w:t>
          </w:r>
        </w:smartTag>
        <w:r w:rsidRPr="00D60EE2">
          <w:t xml:space="preserve">, </w:t>
        </w:r>
        <w:smartTag w:uri="urn:schemas-microsoft-com:office:smarttags" w:element="City">
          <w:r w:rsidRPr="00D60EE2">
            <w:t>Washington</w:t>
          </w:r>
        </w:smartTag>
        <w:r w:rsidRPr="00D60EE2">
          <w:t xml:space="preserve">, </w:t>
        </w:r>
        <w:smartTag w:uri="urn:schemas-microsoft-com:office:smarttags" w:element="State">
          <w:r w:rsidRPr="00D60EE2">
            <w:t>D.C.</w:t>
          </w:r>
        </w:smartTag>
        <w:r w:rsidRPr="00D60EE2">
          <w:t xml:space="preserve"> </w:t>
        </w:r>
        <w:smartTag w:uri="urn:schemas-microsoft-com:office:smarttags" w:element="PostalCode">
          <w:r w:rsidRPr="00D60EE2">
            <w:t>20250-9410</w:t>
          </w:r>
        </w:smartTag>
      </w:smartTag>
      <w:r w:rsidRPr="00D60EE2">
        <w:t xml:space="preserve"> or call (800) 795-3272 (voice) or (202) 720-6382 (TDD).”</w:t>
      </w:r>
    </w:p>
    <w:p w:rsidR="00233325" w:rsidRDefault="00233325" w:rsidP="00233325"/>
    <w:p w:rsidR="00677A6C" w:rsidRDefault="00AA575D"/>
    <w:sectPr w:rsidR="00677A6C" w:rsidSect="004C1D5A">
      <w:footerReference w:type="default" r:id="rId7"/>
      <w:pgSz w:w="12240" w:h="15840" w:code="1"/>
      <w:pgMar w:top="720" w:right="720" w:bottom="1440" w:left="72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75D" w:rsidRDefault="00AA575D">
      <w:r>
        <w:separator/>
      </w:r>
    </w:p>
  </w:endnote>
  <w:endnote w:type="continuationSeparator" w:id="0">
    <w:p w:rsidR="00AA575D" w:rsidRDefault="00AA5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A26" w:rsidRDefault="00233325" w:rsidP="00B50A01">
    <w:pPr>
      <w:pStyle w:val="Footer"/>
      <w:jc w:val="center"/>
    </w:pPr>
    <w:r>
      <w:rPr>
        <w:rStyle w:val="PageNumber"/>
      </w:rPr>
      <w:fldChar w:fldCharType="begin"/>
    </w:r>
    <w:r>
      <w:rPr>
        <w:rStyle w:val="PageNumber"/>
      </w:rPr>
      <w:instrText xml:space="preserve"> PAGE </w:instrText>
    </w:r>
    <w:r>
      <w:rPr>
        <w:rStyle w:val="PageNumber"/>
      </w:rPr>
      <w:fldChar w:fldCharType="separate"/>
    </w:r>
    <w:r w:rsidR="008953E3">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75D" w:rsidRDefault="00AA575D">
      <w:r>
        <w:separator/>
      </w:r>
    </w:p>
  </w:footnote>
  <w:footnote w:type="continuationSeparator" w:id="0">
    <w:p w:rsidR="00AA575D" w:rsidRDefault="00AA57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26392"/>
    <w:multiLevelType w:val="hybridMultilevel"/>
    <w:tmpl w:val="0F627EB0"/>
    <w:lvl w:ilvl="0" w:tplc="812AA82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51D4D40"/>
    <w:multiLevelType w:val="hybridMultilevel"/>
    <w:tmpl w:val="F4B0B7B8"/>
    <w:lvl w:ilvl="0" w:tplc="98C2BB32">
      <w:start w:val="2"/>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DF765A8"/>
    <w:multiLevelType w:val="hybridMultilevel"/>
    <w:tmpl w:val="84843348"/>
    <w:lvl w:ilvl="0" w:tplc="68A84A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F0C7B53"/>
    <w:multiLevelType w:val="hybridMultilevel"/>
    <w:tmpl w:val="D77C5BD4"/>
    <w:lvl w:ilvl="0" w:tplc="AAB202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304C4B3-130B-40D2-9C6B-5214CA3395C7}"/>
    <w:docVar w:name="dgnword-eventsink" w:val="362303840"/>
  </w:docVars>
  <w:rsids>
    <w:rsidRoot w:val="00233325"/>
    <w:rsid w:val="000070D9"/>
    <w:rsid w:val="0007210D"/>
    <w:rsid w:val="000F1303"/>
    <w:rsid w:val="00103408"/>
    <w:rsid w:val="00135399"/>
    <w:rsid w:val="00233325"/>
    <w:rsid w:val="002E41AC"/>
    <w:rsid w:val="00357C8D"/>
    <w:rsid w:val="003875D6"/>
    <w:rsid w:val="004704AF"/>
    <w:rsid w:val="00670186"/>
    <w:rsid w:val="006E4A0A"/>
    <w:rsid w:val="0079614F"/>
    <w:rsid w:val="007D0C8F"/>
    <w:rsid w:val="00836837"/>
    <w:rsid w:val="00843452"/>
    <w:rsid w:val="008953E3"/>
    <w:rsid w:val="0093199D"/>
    <w:rsid w:val="00AA575D"/>
    <w:rsid w:val="00AB2A6C"/>
    <w:rsid w:val="00AD7C0E"/>
    <w:rsid w:val="00C86F2C"/>
    <w:rsid w:val="00D36AB2"/>
    <w:rsid w:val="00D96544"/>
    <w:rsid w:val="00DE54AA"/>
    <w:rsid w:val="00E33807"/>
    <w:rsid w:val="00E35A0B"/>
    <w:rsid w:val="00EB4AC4"/>
    <w:rsid w:val="00FA0FF1"/>
    <w:rsid w:val="00FD2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14:docId w14:val="31D829B0"/>
  <w15:chartTrackingRefBased/>
  <w15:docId w15:val="{894C6833-D535-4B26-BD80-DBDAB8E0F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33325"/>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233325"/>
    <w:pPr>
      <w:keepNext/>
      <w:outlineLvl w:val="2"/>
    </w:pPr>
    <w:rPr>
      <w:b/>
      <w:sz w:val="22"/>
    </w:rPr>
  </w:style>
  <w:style w:type="paragraph" w:styleId="Heading7">
    <w:name w:val="heading 7"/>
    <w:basedOn w:val="Normal"/>
    <w:next w:val="Normal"/>
    <w:link w:val="Heading7Char"/>
    <w:qFormat/>
    <w:rsid w:val="00233325"/>
    <w:pPr>
      <w:keepNext/>
      <w:tabs>
        <w:tab w:val="num" w:pos="1800"/>
      </w:tabs>
      <w:outlineLvl w:val="6"/>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33325"/>
    <w:rPr>
      <w:rFonts w:ascii="Times New Roman" w:eastAsia="Times New Roman" w:hAnsi="Times New Roman" w:cs="Times New Roman"/>
      <w:b/>
      <w:szCs w:val="20"/>
    </w:rPr>
  </w:style>
  <w:style w:type="character" w:customStyle="1" w:styleId="Heading7Char">
    <w:name w:val="Heading 7 Char"/>
    <w:basedOn w:val="DefaultParagraphFont"/>
    <w:link w:val="Heading7"/>
    <w:rsid w:val="00233325"/>
    <w:rPr>
      <w:rFonts w:ascii="Arial" w:eastAsia="Times New Roman" w:hAnsi="Arial" w:cs="Times New Roman"/>
      <w:b/>
      <w:sz w:val="20"/>
      <w:szCs w:val="20"/>
    </w:rPr>
  </w:style>
  <w:style w:type="paragraph" w:styleId="BodyText">
    <w:name w:val="Body Text"/>
    <w:basedOn w:val="Normal"/>
    <w:link w:val="BodyTextChar"/>
    <w:rsid w:val="00233325"/>
    <w:rPr>
      <w:sz w:val="22"/>
    </w:rPr>
  </w:style>
  <w:style w:type="character" w:customStyle="1" w:styleId="BodyTextChar">
    <w:name w:val="Body Text Char"/>
    <w:basedOn w:val="DefaultParagraphFont"/>
    <w:link w:val="BodyText"/>
    <w:rsid w:val="00233325"/>
    <w:rPr>
      <w:rFonts w:ascii="Times New Roman" w:eastAsia="Times New Roman" w:hAnsi="Times New Roman" w:cs="Times New Roman"/>
      <w:szCs w:val="20"/>
    </w:rPr>
  </w:style>
  <w:style w:type="paragraph" w:styleId="BodyTextIndent">
    <w:name w:val="Body Text Indent"/>
    <w:basedOn w:val="Normal"/>
    <w:link w:val="BodyTextIndentChar"/>
    <w:rsid w:val="00233325"/>
    <w:pPr>
      <w:ind w:left="1440"/>
    </w:pPr>
    <w:rPr>
      <w:sz w:val="22"/>
    </w:rPr>
  </w:style>
  <w:style w:type="character" w:customStyle="1" w:styleId="BodyTextIndentChar">
    <w:name w:val="Body Text Indent Char"/>
    <w:basedOn w:val="DefaultParagraphFont"/>
    <w:link w:val="BodyTextIndent"/>
    <w:rsid w:val="00233325"/>
    <w:rPr>
      <w:rFonts w:ascii="Times New Roman" w:eastAsia="Times New Roman" w:hAnsi="Times New Roman" w:cs="Times New Roman"/>
      <w:szCs w:val="20"/>
    </w:rPr>
  </w:style>
  <w:style w:type="paragraph" w:styleId="Footer">
    <w:name w:val="footer"/>
    <w:basedOn w:val="Normal"/>
    <w:link w:val="FooterChar"/>
    <w:rsid w:val="00233325"/>
    <w:pPr>
      <w:tabs>
        <w:tab w:val="center" w:pos="4320"/>
        <w:tab w:val="right" w:pos="8640"/>
      </w:tabs>
    </w:pPr>
  </w:style>
  <w:style w:type="character" w:customStyle="1" w:styleId="FooterChar">
    <w:name w:val="Footer Char"/>
    <w:basedOn w:val="DefaultParagraphFont"/>
    <w:link w:val="Footer"/>
    <w:rsid w:val="00233325"/>
    <w:rPr>
      <w:rFonts w:ascii="Times New Roman" w:eastAsia="Times New Roman" w:hAnsi="Times New Roman" w:cs="Times New Roman"/>
      <w:sz w:val="20"/>
      <w:szCs w:val="20"/>
    </w:rPr>
  </w:style>
  <w:style w:type="character" w:styleId="PageNumber">
    <w:name w:val="page number"/>
    <w:basedOn w:val="DefaultParagraphFont"/>
    <w:rsid w:val="00233325"/>
  </w:style>
  <w:style w:type="paragraph" w:styleId="ListParagraph">
    <w:name w:val="List Paragraph"/>
    <w:basedOn w:val="Normal"/>
    <w:uiPriority w:val="34"/>
    <w:qFormat/>
    <w:rsid w:val="00D36A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FAY</dc:creator>
  <cp:keywords/>
  <dc:description/>
  <cp:lastModifiedBy>SHIRLEY FAY</cp:lastModifiedBy>
  <cp:revision>4</cp:revision>
  <dcterms:created xsi:type="dcterms:W3CDTF">2017-05-22T18:03:00Z</dcterms:created>
  <dcterms:modified xsi:type="dcterms:W3CDTF">2017-05-22T18:49:00Z</dcterms:modified>
</cp:coreProperties>
</file>